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666C5A43" w14:textId="7EA76837" w:rsidR="00A02A8C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336F87">
        <w:rPr>
          <w:rFonts w:ascii="Times New Roman" w:hAnsi="Times New Roman"/>
          <w:spacing w:val="-3"/>
        </w:rPr>
        <w:t>CENTRAL OFFICE, MONTROSE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17073E61" w14:textId="1170898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336F87">
        <w:rPr>
          <w:rFonts w:ascii="Times New Roman" w:hAnsi="Times New Roman"/>
          <w:b/>
        </w:rPr>
        <w:t>AUGUST 10</w:t>
      </w:r>
      <w:r>
        <w:rPr>
          <w:rFonts w:ascii="Times New Roman" w:hAnsi="Times New Roman"/>
          <w:b/>
        </w:rPr>
        <w:t xml:space="preserve"> -</w:t>
      </w:r>
      <w:r w:rsidR="00336F87">
        <w:rPr>
          <w:rFonts w:ascii="Times New Roman" w:hAnsi="Times New Roman"/>
          <w:b/>
        </w:rPr>
        <w:t>PROSPECT PARK APTS</w:t>
      </w:r>
      <w:r w:rsidR="006431C5">
        <w:rPr>
          <w:rFonts w:ascii="Times New Roman" w:hAnsi="Times New Roman"/>
          <w:b/>
        </w:rPr>
        <w:t xml:space="preserve">, </w:t>
      </w:r>
      <w:r w:rsidR="00336F87">
        <w:rPr>
          <w:rFonts w:ascii="Times New Roman" w:hAnsi="Times New Roman"/>
          <w:b/>
        </w:rPr>
        <w:t>SUSQUEHANNA</w:t>
      </w:r>
    </w:p>
    <w:p w14:paraId="0BF0D35A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1531B73E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336F87">
        <w:rPr>
          <w:rFonts w:ascii="Times New Roman" w:hAnsi="Times New Roman"/>
          <w:spacing w:val="-3"/>
        </w:rPr>
        <w:t>June 8</w:t>
      </w:r>
      <w:r w:rsidR="006431C5" w:rsidRPr="006431C5">
        <w:rPr>
          <w:rFonts w:ascii="Times New Roman" w:hAnsi="Times New Roman"/>
          <w:spacing w:val="-3"/>
          <w:vertAlign w:val="superscript"/>
        </w:rPr>
        <w:t>TH</w:t>
      </w:r>
      <w:r w:rsidR="006431C5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, 2022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77777777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>- Start up phase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56801AF3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Pr="00844945">
        <w:rPr>
          <w:rFonts w:ascii="Times New Roman" w:hAnsi="Times New Roman"/>
          <w:b/>
          <w:spacing w:val="-3"/>
        </w:rPr>
        <w:t>Susquehanna Washington St Paving</w:t>
      </w:r>
      <w:r>
        <w:rPr>
          <w:rFonts w:ascii="Times New Roman" w:hAnsi="Times New Roman"/>
          <w:bCs/>
          <w:spacing w:val="-3"/>
        </w:rPr>
        <w:t>- Awaiting  Wayco Inc start date</w:t>
      </w:r>
    </w:p>
    <w:p w14:paraId="33AD7E06" w14:textId="13D11947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336F87">
        <w:rPr>
          <w:rFonts w:ascii="Times New Roman" w:hAnsi="Times New Roman"/>
          <w:bCs/>
          <w:spacing w:val="-3"/>
        </w:rPr>
        <w:t>DCED approved f</w:t>
      </w:r>
      <w:r>
        <w:rPr>
          <w:rFonts w:ascii="Times New Roman" w:hAnsi="Times New Roman"/>
          <w:bCs/>
          <w:spacing w:val="-3"/>
        </w:rPr>
        <w:t xml:space="preserve">unds </w:t>
      </w:r>
      <w:r w:rsidR="00336F87">
        <w:rPr>
          <w:rFonts w:ascii="Times New Roman" w:hAnsi="Times New Roman"/>
          <w:bCs/>
          <w:spacing w:val="-3"/>
        </w:rPr>
        <w:t>transfer from drainage.  Will bid out sidewalks over the winter</w:t>
      </w:r>
    </w:p>
    <w:p w14:paraId="21C88A5E" w14:textId="5D156AE3" w:rsidR="00A02A8C" w:rsidRPr="00336F87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i/>
          <w:iCs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Hop Bottom Greenwood St Sidewalk</w:t>
      </w:r>
      <w:r w:rsidR="00336F87">
        <w:rPr>
          <w:rFonts w:ascii="Times New Roman" w:hAnsi="Times New Roman"/>
          <w:b/>
          <w:spacing w:val="-3"/>
        </w:rPr>
        <w:t xml:space="preserve">- </w:t>
      </w:r>
      <w:r w:rsidR="00336F87">
        <w:rPr>
          <w:rFonts w:ascii="Times New Roman" w:hAnsi="Times New Roman"/>
          <w:bCs/>
          <w:spacing w:val="-3"/>
        </w:rPr>
        <w:t>We will be re-bidding</w:t>
      </w:r>
    </w:p>
    <w:p w14:paraId="2570F7FD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E67574" w14:textId="527E2BF8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2021 CDBG –</w:t>
      </w:r>
      <w:r>
        <w:rPr>
          <w:rFonts w:ascii="Times New Roman" w:hAnsi="Times New Roman"/>
          <w:bCs/>
          <w:spacing w:val="-3"/>
        </w:rPr>
        <w:t xml:space="preserve"> </w:t>
      </w:r>
      <w:r w:rsidR="006431C5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336F87">
        <w:rPr>
          <w:rFonts w:ascii="Times New Roman" w:hAnsi="Times New Roman"/>
          <w:bCs/>
          <w:spacing w:val="-3"/>
        </w:rPr>
        <w:t xml:space="preserve">Funds released by DCED. </w:t>
      </w:r>
    </w:p>
    <w:p w14:paraId="1934ED76" w14:textId="19B2694C" w:rsidR="00A02A8C" w:rsidRDefault="007F3F22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Pr="007F3F22">
        <w:rPr>
          <w:rFonts w:ascii="Times New Roman" w:hAnsi="Times New Roman"/>
          <w:b/>
          <w:spacing w:val="-3"/>
        </w:rPr>
        <w:t>2022 CDBG</w:t>
      </w:r>
      <w:r>
        <w:rPr>
          <w:rFonts w:ascii="Times New Roman" w:hAnsi="Times New Roman"/>
          <w:bCs/>
          <w:spacing w:val="-3"/>
        </w:rPr>
        <w:t>- Letters Sent to Municipalities/Non-profits requesting projects</w:t>
      </w:r>
    </w:p>
    <w:p w14:paraId="2A029BF3" w14:textId="044B944F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2855332" w14:textId="74B3BF1C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>DCED on site monitoring of CDBG scheduled for August 23-25</w:t>
      </w: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57D38F30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</w:t>
      </w:r>
      <w:r w:rsidR="006431C5">
        <w:rPr>
          <w:rFonts w:ascii="Times New Roman" w:hAnsi="Times New Roman"/>
          <w:spacing w:val="-3"/>
        </w:rPr>
        <w:t>-Furnace repair</w:t>
      </w:r>
      <w:r>
        <w:rPr>
          <w:rFonts w:ascii="Times New Roman" w:hAnsi="Times New Roman"/>
          <w:spacing w:val="-3"/>
        </w:rPr>
        <w:t xml:space="preserve">     </w:t>
      </w:r>
    </w:p>
    <w:p w14:paraId="23460495" w14:textId="6589E4AD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Street-Rented   </w:t>
      </w:r>
      <w:r w:rsidR="006431C5">
        <w:rPr>
          <w:rFonts w:ascii="Times New Roman" w:hAnsi="Times New Roman"/>
          <w:spacing w:val="-3"/>
        </w:rPr>
        <w:t>-</w:t>
      </w:r>
      <w:r w:rsidR="00EF3894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lastRenderedPageBreak/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</w:p>
    <w:p w14:paraId="5C58366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F2C9AB6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1.  </w:t>
      </w:r>
      <w:r w:rsidRPr="00B5396C">
        <w:rPr>
          <w:rFonts w:ascii="Times New Roman" w:hAnsi="Times New Roman"/>
          <w:b/>
          <w:spacing w:val="-3"/>
        </w:rPr>
        <w:t>R</w:t>
      </w:r>
      <w:r w:rsidRPr="00424385">
        <w:rPr>
          <w:rFonts w:ascii="Times New Roman" w:hAnsi="Times New Roman"/>
          <w:b/>
          <w:spacing w:val="-3"/>
        </w:rPr>
        <w:t>ental Assistance-</w:t>
      </w:r>
      <w:r w:rsidRPr="00E90505">
        <w:rPr>
          <w:rFonts w:ascii="Times New Roman" w:hAnsi="Times New Roman"/>
          <w:spacing w:val="-3"/>
        </w:rPr>
        <w:t xml:space="preserve"> Assisted </w:t>
      </w:r>
      <w:r>
        <w:rPr>
          <w:rFonts w:ascii="Times New Roman" w:hAnsi="Times New Roman"/>
          <w:spacing w:val="-3"/>
        </w:rPr>
        <w:t xml:space="preserve">101 low-income renters </w:t>
      </w:r>
      <w:r w:rsidRPr="00E90505">
        <w:rPr>
          <w:rFonts w:ascii="Times New Roman" w:hAnsi="Times New Roman"/>
          <w:spacing w:val="-3"/>
        </w:rPr>
        <w:t>with security deposit assistance</w:t>
      </w:r>
      <w:r>
        <w:rPr>
          <w:rFonts w:ascii="Times New Roman" w:hAnsi="Times New Roman"/>
          <w:b/>
          <w:spacing w:val="-3"/>
        </w:rPr>
        <w:t>.</w:t>
      </w:r>
    </w:p>
    <w:p w14:paraId="2D380AEA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A0781D5" w14:textId="77777777" w:rsidR="00A02A8C" w:rsidRPr="009B12C3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6D0CA583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19368A54" w14:textId="3A498B5C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Drainage repair in rear</w:t>
      </w:r>
    </w:p>
    <w:p w14:paraId="5C65762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B73AF5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4</w:t>
      </w:r>
      <w:r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61CAC5D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 xml:space="preserve">- Prospect Street property </w:t>
      </w:r>
      <w:r w:rsidR="00EF3894">
        <w:rPr>
          <w:rFonts w:ascii="Times New Roman" w:hAnsi="Times New Roman"/>
          <w:spacing w:val="-3"/>
        </w:rPr>
        <w:t>Update</w:t>
      </w:r>
      <w:r>
        <w:rPr>
          <w:rFonts w:ascii="Times New Roman" w:hAnsi="Times New Roman"/>
          <w:spacing w:val="-3"/>
        </w:rPr>
        <w:t xml:space="preserve"> 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5AB5A25D" w:rsidR="00A02A8C" w:rsidRPr="00336F87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6. PHARE 2021- </w:t>
      </w:r>
      <w:r w:rsidR="00336F87">
        <w:rPr>
          <w:rFonts w:ascii="Times New Roman" w:hAnsi="Times New Roman"/>
          <w:bCs/>
          <w:spacing w:val="-3"/>
        </w:rPr>
        <w:t>PHFA approved our grant request of $420,000 for neighborhood stabilization</w:t>
      </w: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0BD5F8D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 xml:space="preserve">                           </w:t>
      </w:r>
    </w:p>
    <w:p w14:paraId="2AB89C36" w14:textId="16000C7F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ab/>
        <w:t xml:space="preserve"> </w:t>
      </w:r>
      <w:r>
        <w:rPr>
          <w:rFonts w:ascii="Times New Roman" w:hAnsi="Times New Roman"/>
        </w:rPr>
        <w:t>ERAP Update-</w:t>
      </w:r>
      <w:r w:rsidR="00EF3894">
        <w:rPr>
          <w:rFonts w:ascii="Times New Roman" w:hAnsi="Times New Roman"/>
        </w:rPr>
        <w:t>4</w:t>
      </w:r>
      <w:r w:rsidR="00F96CEC">
        <w:rPr>
          <w:rFonts w:ascii="Times New Roman" w:hAnsi="Times New Roman"/>
        </w:rPr>
        <w:t>69</w:t>
      </w:r>
      <w:r>
        <w:rPr>
          <w:rFonts w:ascii="Times New Roman" w:hAnsi="Times New Roman"/>
        </w:rPr>
        <w:t xml:space="preserve"> applicants</w:t>
      </w:r>
      <w:r w:rsidR="00B744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COMPASS website-  1</w:t>
      </w:r>
      <w:r w:rsidR="00F96CE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Eligible in SCHRA administered communities. Five new applicants and </w:t>
      </w:r>
      <w:r w:rsidR="00F56E07">
        <w:rPr>
          <w:rFonts w:ascii="Times New Roman" w:hAnsi="Times New Roman"/>
        </w:rPr>
        <w:t>six</w:t>
      </w:r>
      <w:r>
        <w:rPr>
          <w:rFonts w:ascii="Times New Roman" w:hAnsi="Times New Roman"/>
        </w:rPr>
        <w:t xml:space="preserve"> Recertifications </w:t>
      </w:r>
      <w:r w:rsidR="00B55E23">
        <w:rPr>
          <w:rFonts w:ascii="Times New Roman" w:hAnsi="Times New Roman"/>
        </w:rPr>
        <w:t xml:space="preserve">in </w:t>
      </w:r>
      <w:r w:rsidR="00F56E07">
        <w:rPr>
          <w:rFonts w:ascii="Times New Roman" w:hAnsi="Times New Roman"/>
        </w:rPr>
        <w:t>June</w:t>
      </w:r>
      <w:r>
        <w:rPr>
          <w:rFonts w:ascii="Times New Roman" w:hAnsi="Times New Roman"/>
        </w:rPr>
        <w:t>.</w:t>
      </w:r>
    </w:p>
    <w:p w14:paraId="225081B1" w14:textId="4DDB0638" w:rsidR="007D2F95" w:rsidRDefault="00F56E07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ERAP 1 ending in September.</w:t>
      </w:r>
      <w:r w:rsidR="007D2F95">
        <w:rPr>
          <w:rFonts w:ascii="Times New Roman" w:hAnsi="Times New Roman"/>
        </w:rPr>
        <w:t xml:space="preserve"> </w:t>
      </w:r>
    </w:p>
    <w:p w14:paraId="401FCDFD" w14:textId="77777777" w:rsidR="009E7928" w:rsidRDefault="00B55E23" w:rsidP="009E7928">
      <w:pPr>
        <w:rPr>
          <w:rFonts w:ascii="Times New Roman" w:hAnsi="Times New Roman"/>
        </w:rPr>
      </w:pPr>
      <w:r>
        <w:tab/>
      </w:r>
      <w:r w:rsidR="00A02A8C">
        <w:tab/>
      </w:r>
      <w:r w:rsidR="00EF3894">
        <w:rPr>
          <w:rFonts w:ascii="Times New Roman" w:hAnsi="Times New Roman"/>
        </w:rPr>
        <w:t xml:space="preserve"> </w:t>
      </w:r>
    </w:p>
    <w:p w14:paraId="40129392" w14:textId="216FDB4C" w:rsidR="009E7928" w:rsidRDefault="009E7928" w:rsidP="009E79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07-13-22-01 Entering into a Cooperation Agreement with </w:t>
      </w:r>
      <w:r>
        <w:rPr>
          <w:rFonts w:ascii="Times New Roman" w:hAnsi="Times New Roman"/>
        </w:rPr>
        <w:t>the Borough of Susquehanna for Administration of a Multimodal Grant for a Pedestrian Safety Project near the Ira Reynolds Park.</w:t>
      </w:r>
    </w:p>
    <w:p w14:paraId="750B500E" w14:textId="23B4270D" w:rsidR="00B55E23" w:rsidRDefault="00B55E23" w:rsidP="00EF3894">
      <w:pPr>
        <w:rPr>
          <w:rFonts w:ascii="Times New Roman" w:hAnsi="Times New Roman"/>
        </w:rPr>
      </w:pPr>
    </w:p>
    <w:p w14:paraId="08D18B94" w14:textId="323AC826" w:rsidR="008C3462" w:rsidRDefault="008C3462" w:rsidP="00EF389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Resolution 07-13-22-0</w:t>
      </w:r>
      <w:r w:rsidR="009E7928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Entering into a Cooperation Agreement with New Milford Borough for Administration of Multimodal Grant for replacement of Johnston St. Bridge.</w:t>
      </w:r>
    </w:p>
    <w:p w14:paraId="1559C463" w14:textId="2FCFC456" w:rsidR="00E01211" w:rsidRDefault="00E01211" w:rsidP="00EF3894">
      <w:pPr>
        <w:rPr>
          <w:rFonts w:ascii="Times New Roman" w:hAnsi="Times New Roman"/>
        </w:rPr>
      </w:pPr>
    </w:p>
    <w:p w14:paraId="50ABDDD3" w14:textId="128E09FA" w:rsidR="00E01211" w:rsidRDefault="00E01211" w:rsidP="00EF38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New Hire for Assistant Grants Administrator start date  is August 1st</w:t>
      </w:r>
    </w:p>
    <w:p w14:paraId="2F59EF2E" w14:textId="77777777" w:rsidR="008C3462" w:rsidRDefault="008C3462" w:rsidP="00EF3894">
      <w:pPr>
        <w:rPr>
          <w:rFonts w:ascii="Times New Roman" w:hAnsi="Times New Roman"/>
        </w:rPr>
      </w:pPr>
    </w:p>
    <w:p w14:paraId="31131A71" w14:textId="57D3D7D1" w:rsidR="00A02A8C" w:rsidRPr="00A02A8C" w:rsidRDefault="00A02A8C" w:rsidP="00825060">
      <w:pPr>
        <w:rPr>
          <w:rFonts w:ascii="Times New Roman" w:hAnsi="Times New Roman"/>
        </w:rPr>
      </w:pPr>
      <w:r w:rsidRPr="00A02A8C">
        <w:rPr>
          <w:rFonts w:ascii="Times New Roman" w:hAnsi="Times New Roman"/>
        </w:rPr>
        <w:tab/>
      </w:r>
    </w:p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1E797FB3" w14:textId="6573CF1E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F56E07">
        <w:rPr>
          <w:rFonts w:ascii="Times New Roman" w:hAnsi="Times New Roman"/>
          <w:spacing w:val="-3"/>
        </w:rPr>
        <w:t>7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leased</w:t>
      </w:r>
    </w:p>
    <w:p w14:paraId="683B219B" w14:textId="71CBB5E2" w:rsidR="001501BC" w:rsidRDefault="001501B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116FD22" w14:textId="124E2398" w:rsidR="00844945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4CC7881" w14:textId="71ED51E8" w:rsidR="00341354" w:rsidRPr="00DE691D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</w:p>
    <w:p w14:paraId="3337B060" w14:textId="6E22D0BA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TURNPIKE TERRACE APARTMENTS</w:t>
      </w:r>
      <w:r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23EAFA" w14:textId="5FF39ED6" w:rsidR="007572B7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 Remote Management Occupancy Review July 27th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6F9EB8B0" w14:textId="64B62232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 Back entrance flagstone </w:t>
      </w:r>
      <w:r w:rsidR="00D73E49">
        <w:rPr>
          <w:rFonts w:ascii="Times New Roman" w:hAnsi="Times New Roman"/>
          <w:spacing w:val="-3"/>
        </w:rPr>
        <w:t>project</w:t>
      </w:r>
    </w:p>
    <w:p w14:paraId="38A9488F" w14:textId="54DE6989" w:rsidR="00F41660" w:rsidRDefault="0042714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37549677" w14:textId="3C4088FD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40DCC490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03BAF00E" w14:textId="4E46638F" w:rsidR="00FF3132" w:rsidRDefault="00341354" w:rsidP="00ED60F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  </w:t>
      </w:r>
    </w:p>
    <w:p w14:paraId="17A5A2B4" w14:textId="301232F0" w:rsidR="00ED60F9" w:rsidRDefault="00D05451" w:rsidP="00241E8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vertAlign w:val="superscript"/>
        </w:rPr>
        <w:t xml:space="preserve">- </w:t>
      </w:r>
      <w:r>
        <w:rPr>
          <w:rFonts w:ascii="Times New Roman" w:hAnsi="Times New Roman"/>
          <w:spacing w:val="-3"/>
        </w:rPr>
        <w:t>Stairwells Project Update</w:t>
      </w:r>
    </w:p>
    <w:p w14:paraId="65B4D108" w14:textId="71E6FADD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2241F780" w14:textId="77777777" w:rsidR="00ED60F9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44F9EA1E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26C89A8" w14:textId="06B52619" w:rsidR="00AC2442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2EC93F0A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                      </w:t>
      </w:r>
    </w:p>
    <w:p w14:paraId="01B222F1" w14:textId="07420995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</w:t>
      </w:r>
      <w:r w:rsidR="00AC2442"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3"/>
        </w:rPr>
        <w:t>ear landing office/laundry building</w:t>
      </w:r>
      <w:r w:rsidR="00D73E49">
        <w:rPr>
          <w:rFonts w:ascii="Times New Roman" w:hAnsi="Times New Roman"/>
          <w:spacing w:val="-3"/>
        </w:rPr>
        <w:t xml:space="preserve"> project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6EDBB2FE" w14:textId="3E602D9B" w:rsidR="00D05451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  <w:r w:rsidR="00E01211">
        <w:rPr>
          <w:rFonts w:ascii="Times New Roman" w:hAnsi="Times New Roman"/>
          <w:spacing w:val="-3"/>
        </w:rPr>
        <w:t>- New Door Entry System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47AE520" w14:textId="7777777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2A5BFD7A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40A1476B" w14:textId="6A2CD297" w:rsidR="00ED0A5F" w:rsidRDefault="0067482C" w:rsidP="00B425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AD3B612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3CD44965" w14:textId="6E49B337" w:rsidR="009D7C01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-Hallway Painting Project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32BE92DA" w14:textId="77777777" w:rsidR="00241E83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</w:p>
    <w:p w14:paraId="16E2EA8C" w14:textId="5D9D7699" w:rsidR="00FF3132" w:rsidRDefault="00241E8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  <w:r w:rsidR="00E01211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>CREA remote inspection July 29th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910B4E5" w14:textId="33867FB9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</w:p>
    <w:p w14:paraId="49DEAEDA" w14:textId="44833AAF" w:rsidR="00AC2442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1FE5210F" w14:textId="49654ABC" w:rsidR="009602AC" w:rsidRPr="009602AC" w:rsidRDefault="009602AC" w:rsidP="009602A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Central Office front porch </w:t>
      </w: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731B0A" w14:textId="5E7C0544" w:rsidR="00631E69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959C" w14:textId="77777777" w:rsidR="009C23D6" w:rsidRDefault="009C23D6">
      <w:pPr>
        <w:spacing w:line="20" w:lineRule="exact"/>
      </w:pPr>
    </w:p>
  </w:endnote>
  <w:endnote w:type="continuationSeparator" w:id="0">
    <w:p w14:paraId="3DE2A459" w14:textId="77777777" w:rsidR="009C23D6" w:rsidRDefault="009C23D6">
      <w:r>
        <w:t xml:space="preserve"> </w:t>
      </w:r>
    </w:p>
  </w:endnote>
  <w:endnote w:type="continuationNotice" w:id="1">
    <w:p w14:paraId="1C0E458C" w14:textId="77777777" w:rsidR="009C23D6" w:rsidRDefault="009C23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8A1D" w14:textId="77777777" w:rsidR="009C23D6" w:rsidRDefault="009C23D6">
      <w:r>
        <w:separator/>
      </w:r>
    </w:p>
  </w:footnote>
  <w:footnote w:type="continuationSeparator" w:id="0">
    <w:p w14:paraId="6688B86F" w14:textId="77777777" w:rsidR="009C23D6" w:rsidRDefault="009C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696974">
    <w:abstractNumId w:val="3"/>
  </w:num>
  <w:num w:numId="2" w16cid:durableId="2085950801">
    <w:abstractNumId w:val="6"/>
  </w:num>
  <w:num w:numId="3" w16cid:durableId="1935088010">
    <w:abstractNumId w:val="2"/>
  </w:num>
  <w:num w:numId="4" w16cid:durableId="1184321909">
    <w:abstractNumId w:val="7"/>
  </w:num>
  <w:num w:numId="5" w16cid:durableId="2122332351">
    <w:abstractNumId w:val="0"/>
  </w:num>
  <w:num w:numId="6" w16cid:durableId="1978488133">
    <w:abstractNumId w:val="1"/>
  </w:num>
  <w:num w:numId="7" w16cid:durableId="1426538149">
    <w:abstractNumId w:val="4"/>
  </w:num>
  <w:num w:numId="8" w16cid:durableId="108294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604E"/>
    <w:rsid w:val="00407648"/>
    <w:rsid w:val="00412514"/>
    <w:rsid w:val="00413191"/>
    <w:rsid w:val="00416513"/>
    <w:rsid w:val="00416E91"/>
    <w:rsid w:val="00417C98"/>
    <w:rsid w:val="00420EC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0354"/>
    <w:rsid w:val="0044231A"/>
    <w:rsid w:val="00443A68"/>
    <w:rsid w:val="0044429A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64F0"/>
    <w:rsid w:val="00616CC5"/>
    <w:rsid w:val="0062119C"/>
    <w:rsid w:val="006228C6"/>
    <w:rsid w:val="006250E7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F9"/>
    <w:rsid w:val="006771C2"/>
    <w:rsid w:val="00680775"/>
    <w:rsid w:val="00681235"/>
    <w:rsid w:val="00682010"/>
    <w:rsid w:val="006824BB"/>
    <w:rsid w:val="0068400F"/>
    <w:rsid w:val="006908BF"/>
    <w:rsid w:val="00691D13"/>
    <w:rsid w:val="00691DEA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F8B"/>
    <w:rsid w:val="009C23D6"/>
    <w:rsid w:val="009C2C73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50EB"/>
    <w:rsid w:val="00A655EA"/>
    <w:rsid w:val="00A65C46"/>
    <w:rsid w:val="00A65F0D"/>
    <w:rsid w:val="00A676D6"/>
    <w:rsid w:val="00A67CF3"/>
    <w:rsid w:val="00A70227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C10DA"/>
    <w:rsid w:val="00CC41C8"/>
    <w:rsid w:val="00CC496F"/>
    <w:rsid w:val="00CC4E13"/>
    <w:rsid w:val="00CC5B31"/>
    <w:rsid w:val="00CC5F95"/>
    <w:rsid w:val="00CC69CB"/>
    <w:rsid w:val="00CD1FE5"/>
    <w:rsid w:val="00CD392F"/>
    <w:rsid w:val="00CD529B"/>
    <w:rsid w:val="00CE059F"/>
    <w:rsid w:val="00CE0CDC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38FD"/>
    <w:rsid w:val="00D20AEB"/>
    <w:rsid w:val="00D22B92"/>
    <w:rsid w:val="00D25BEC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3E49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42B7"/>
    <w:rsid w:val="00DF4564"/>
    <w:rsid w:val="00E000CC"/>
    <w:rsid w:val="00E01211"/>
    <w:rsid w:val="00E01962"/>
    <w:rsid w:val="00E02F06"/>
    <w:rsid w:val="00E03931"/>
    <w:rsid w:val="00E04944"/>
    <w:rsid w:val="00E04E31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30CD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3</cp:revision>
  <cp:lastPrinted>2022-06-06T18:29:00Z</cp:lastPrinted>
  <dcterms:created xsi:type="dcterms:W3CDTF">2022-07-11T19:37:00Z</dcterms:created>
  <dcterms:modified xsi:type="dcterms:W3CDTF">2022-07-11T19:38:00Z</dcterms:modified>
</cp:coreProperties>
</file>